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7D" w:rsidRDefault="0087477D" w:rsidP="005E771E">
      <w:pPr>
        <w:ind w:left="-10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0" cy="9348689"/>
            <wp:effectExtent l="0" t="0" r="0" b="0"/>
            <wp:docPr id="2" name="Рисунок 2" descr="C:\Users\Сад1\Desktop\Новая папка (2)\087ce78b-3536-4db5-8b4b-f347dddca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Новая папка (2)\087ce78b-3536-4db5-8b4b-f347dddca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45" cy="935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A5C" w:rsidRPr="004C5A5C" w:rsidRDefault="004C5A5C" w:rsidP="0087477D">
      <w:pPr>
        <w:pStyle w:val="a5"/>
        <w:ind w:left="-709"/>
        <w:jc w:val="both"/>
        <w:rPr>
          <w:color w:val="262626"/>
          <w:sz w:val="26"/>
          <w:szCs w:val="26"/>
        </w:rPr>
      </w:pPr>
      <w:r w:rsidRPr="004C5A5C">
        <w:rPr>
          <w:rFonts w:eastAsia="Times New Roman"/>
          <w:color w:val="262626"/>
          <w:sz w:val="26"/>
          <w:szCs w:val="26"/>
        </w:rPr>
        <w:lastRenderedPageBreak/>
        <w:t>вступают в действие в соответствии с </w:t>
      </w:r>
      <w:hyperlink r:id="rId7" w:tgtFrame="_blank" w:history="1">
        <w:r w:rsidRPr="004C5A5C">
          <w:rPr>
            <w:rFonts w:eastAsia="Times New Roman"/>
            <w:color w:val="262626"/>
            <w:sz w:val="26"/>
            <w:szCs w:val="26"/>
            <w:u w:val="single"/>
          </w:rPr>
          <w:t>постановлением Главного государственного санитарного врача Российской Федерации от 28.09.2020 № 28.</w:t>
        </w:r>
      </w:hyperlink>
    </w:p>
    <w:p w:rsidR="004C5A5C" w:rsidRPr="004C5A5C" w:rsidRDefault="004C5A5C" w:rsidP="004C5A5C">
      <w:pPr>
        <w:pStyle w:val="a5"/>
        <w:numPr>
          <w:ilvl w:val="3"/>
          <w:numId w:val="1"/>
        </w:numPr>
        <w:ind w:left="-709" w:firstLine="0"/>
        <w:jc w:val="both"/>
        <w:rPr>
          <w:color w:val="262626"/>
          <w:sz w:val="26"/>
          <w:szCs w:val="26"/>
        </w:rPr>
      </w:pPr>
      <w:r w:rsidRPr="004C5A5C">
        <w:rPr>
          <w:rFonts w:eastAsia="Times New Roman"/>
          <w:color w:val="262626"/>
          <w:sz w:val="26"/>
          <w:szCs w:val="26"/>
        </w:rPr>
        <w:t>Постановлением Главного государственного санитарного врача России от 27 октября 2020 г. №32 в силу вступил </w:t>
      </w:r>
      <w:hyperlink r:id="rId8" w:tgtFrame="_blank" w:history="1">
        <w:r w:rsidRPr="004C5A5C">
          <w:rPr>
            <w:rFonts w:eastAsia="Times New Roman"/>
            <w:color w:val="262626"/>
            <w:sz w:val="26"/>
            <w:szCs w:val="26"/>
            <w:bdr w:val="none" w:sz="0" w:space="0" w:color="auto" w:frame="1"/>
          </w:rPr>
          <w:t>СанПиН 2.3/2.4.3590-20</w:t>
        </w:r>
      </w:hyperlink>
      <w:r w:rsidRPr="004C5A5C">
        <w:rPr>
          <w:rFonts w:eastAsia="Times New Roman"/>
          <w:color w:val="262626"/>
          <w:sz w:val="26"/>
          <w:szCs w:val="26"/>
        </w:rPr>
        <w:t> «Санитарно-эпидемиологические требования к организации общественного питания населения» (далее – </w:t>
      </w:r>
      <w:r w:rsidRPr="004C5A5C">
        <w:rPr>
          <w:rFonts w:eastAsia="Times New Roman"/>
          <w:b/>
          <w:bCs/>
          <w:color w:val="262626"/>
          <w:sz w:val="26"/>
          <w:szCs w:val="26"/>
          <w:bdr w:val="none" w:sz="0" w:space="0" w:color="auto" w:frame="1"/>
        </w:rPr>
        <w:t>СанПиН</w:t>
      </w:r>
      <w:r w:rsidRPr="004C5A5C">
        <w:rPr>
          <w:rFonts w:eastAsia="Times New Roman"/>
          <w:color w:val="262626"/>
          <w:sz w:val="26"/>
          <w:szCs w:val="26"/>
        </w:rPr>
        <w:t>).</w:t>
      </w:r>
    </w:p>
    <w:p w:rsidR="004C5A5C" w:rsidRPr="004C5A5C" w:rsidRDefault="004C5A5C" w:rsidP="004C5A5C">
      <w:pPr>
        <w:pStyle w:val="a5"/>
        <w:numPr>
          <w:ilvl w:val="3"/>
          <w:numId w:val="1"/>
        </w:numPr>
        <w:ind w:left="-709" w:firstLine="0"/>
        <w:jc w:val="both"/>
        <w:rPr>
          <w:color w:val="262626"/>
          <w:sz w:val="26"/>
          <w:szCs w:val="26"/>
        </w:rPr>
      </w:pPr>
      <w:r w:rsidRPr="004C5A5C">
        <w:rPr>
          <w:rFonts w:eastAsia="Times New Roman"/>
          <w:color w:val="262626"/>
          <w:sz w:val="26"/>
          <w:szCs w:val="26"/>
        </w:rPr>
        <w:t xml:space="preserve"> СП 3.1/2.4.3598-20  утвержден </w:t>
      </w:r>
      <w:hyperlink r:id="rId9" w:tgtFrame="_blank" w:history="1">
        <w:r w:rsidRPr="004C5A5C">
          <w:rPr>
            <w:rFonts w:eastAsia="Times New Roman"/>
            <w:color w:val="262626"/>
            <w:sz w:val="26"/>
            <w:szCs w:val="26"/>
            <w:u w:val="single"/>
          </w:rPr>
          <w:t>постановлением №16 от 30 июня 2020 г. Главного государственного санитарного врача Российской Федерации.</w:t>
        </w:r>
      </w:hyperlink>
      <w:r w:rsidRPr="004C5A5C">
        <w:rPr>
          <w:rFonts w:eastAsia="Times New Roman"/>
          <w:color w:val="262626"/>
          <w:sz w:val="26"/>
          <w:szCs w:val="26"/>
          <w:u w:val="single"/>
        </w:rPr>
        <w:t>,</w:t>
      </w:r>
      <w:r w:rsidRPr="004C5A5C">
        <w:rPr>
          <w:rFonts w:eastAsia="Times New Roman"/>
          <w:color w:val="262626"/>
          <w:sz w:val="26"/>
          <w:szCs w:val="26"/>
        </w:rPr>
        <w:t xml:space="preserve"> устанавливает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4C5A5C">
        <w:rPr>
          <w:rFonts w:eastAsia="Times New Roman"/>
          <w:color w:val="262626"/>
          <w:sz w:val="26"/>
          <w:szCs w:val="26"/>
        </w:rPr>
        <w:t>коронавирусной</w:t>
      </w:r>
      <w:proofErr w:type="spellEnd"/>
      <w:r w:rsidRPr="004C5A5C">
        <w:rPr>
          <w:rFonts w:eastAsia="Times New Roman"/>
          <w:color w:val="262626"/>
          <w:sz w:val="26"/>
          <w:szCs w:val="26"/>
        </w:rPr>
        <w:t xml:space="preserve"> инфекции.</w:t>
      </w:r>
    </w:p>
    <w:p w:rsidR="00953DB2" w:rsidRPr="00427633" w:rsidRDefault="00953DB2" w:rsidP="00953DB2">
      <w:pPr>
        <w:pStyle w:val="a5"/>
        <w:ind w:left="360"/>
        <w:jc w:val="both"/>
        <w:rPr>
          <w:b/>
          <w:sz w:val="28"/>
          <w:szCs w:val="28"/>
        </w:rPr>
      </w:pPr>
      <w:r w:rsidRPr="00427633">
        <w:rPr>
          <w:b/>
          <w:sz w:val="28"/>
          <w:szCs w:val="28"/>
        </w:rPr>
        <w:t>П Р И К А З Ы В А Ю:</w:t>
      </w:r>
    </w:p>
    <w:p w:rsidR="00953DB2" w:rsidRPr="00DE7CF6" w:rsidRDefault="00953DB2" w:rsidP="00953DB2">
      <w:pPr>
        <w:pStyle w:val="a6"/>
        <w:ind w:left="-426" w:hanging="360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1. Ответственность за организацию питания в ДОУ в летний период возложит</w:t>
      </w:r>
      <w:r>
        <w:rPr>
          <w:b w:val="0"/>
          <w:sz w:val="26"/>
          <w:szCs w:val="26"/>
        </w:rPr>
        <w:t xml:space="preserve">ь на   </w:t>
      </w:r>
      <w:proofErr w:type="spellStart"/>
      <w:r>
        <w:rPr>
          <w:b w:val="0"/>
          <w:sz w:val="26"/>
          <w:szCs w:val="26"/>
        </w:rPr>
        <w:t>заахоза</w:t>
      </w:r>
      <w:proofErr w:type="spellEnd"/>
      <w:r>
        <w:rPr>
          <w:b w:val="0"/>
          <w:sz w:val="26"/>
          <w:szCs w:val="26"/>
        </w:rPr>
        <w:t xml:space="preserve"> Акаеву М.М.</w:t>
      </w:r>
    </w:p>
    <w:p w:rsidR="00953DB2" w:rsidRPr="00DE7CF6" w:rsidRDefault="00953DB2" w:rsidP="00953DB2">
      <w:pPr>
        <w:pStyle w:val="a6"/>
        <w:ind w:left="-426" w:hanging="360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 xml:space="preserve">2. Ответственность за правильность отбора и хранение суточных проб, контроль за соблюдением требований санитарных норм на пищеблоке возложить на повара </w:t>
      </w:r>
      <w:proofErr w:type="spellStart"/>
      <w:r>
        <w:rPr>
          <w:b w:val="0"/>
          <w:sz w:val="26"/>
          <w:szCs w:val="26"/>
        </w:rPr>
        <w:t>Саидову</w:t>
      </w:r>
      <w:proofErr w:type="spellEnd"/>
      <w:r>
        <w:rPr>
          <w:b w:val="0"/>
          <w:sz w:val="26"/>
          <w:szCs w:val="26"/>
        </w:rPr>
        <w:t xml:space="preserve"> Б.</w:t>
      </w:r>
    </w:p>
    <w:p w:rsidR="00953DB2" w:rsidRPr="00DE7CF6" w:rsidRDefault="00953DB2" w:rsidP="00953DB2">
      <w:pPr>
        <w:pStyle w:val="a6"/>
        <w:ind w:left="-567" w:firstLine="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 xml:space="preserve">3. Ответственность за соблюдение методических рекомендаций при организации питания и формирование культурно-гигиенических навыков у воспитанников возложить </w:t>
      </w:r>
      <w:r>
        <w:rPr>
          <w:b w:val="0"/>
          <w:sz w:val="26"/>
          <w:szCs w:val="26"/>
        </w:rPr>
        <w:t xml:space="preserve">на зам. заведующей </w:t>
      </w:r>
      <w:proofErr w:type="spellStart"/>
      <w:r>
        <w:rPr>
          <w:b w:val="0"/>
          <w:sz w:val="26"/>
          <w:szCs w:val="26"/>
        </w:rPr>
        <w:t>Михареву</w:t>
      </w:r>
      <w:proofErr w:type="spellEnd"/>
      <w:r>
        <w:rPr>
          <w:b w:val="0"/>
          <w:sz w:val="26"/>
          <w:szCs w:val="26"/>
        </w:rPr>
        <w:t xml:space="preserve"> В.А.</w:t>
      </w:r>
    </w:p>
    <w:p w:rsidR="00427633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4. Ответственность за техническим состоянием оборудования пищеблока воз</w:t>
      </w:r>
      <w:r>
        <w:rPr>
          <w:b w:val="0"/>
          <w:sz w:val="26"/>
          <w:szCs w:val="26"/>
        </w:rPr>
        <w:t>ложить завхоза Акаеву М.М.</w:t>
      </w:r>
    </w:p>
    <w:p w:rsidR="00953DB2" w:rsidRPr="00427633" w:rsidRDefault="00953DB2" w:rsidP="00427633">
      <w:pPr>
        <w:pStyle w:val="a6"/>
        <w:ind w:left="-567"/>
        <w:jc w:val="both"/>
        <w:rPr>
          <w:sz w:val="26"/>
          <w:szCs w:val="26"/>
        </w:rPr>
      </w:pPr>
      <w:r w:rsidRPr="00427633">
        <w:rPr>
          <w:sz w:val="26"/>
          <w:szCs w:val="26"/>
        </w:rPr>
        <w:t>5.    Завхозу Акаеву М.М.</w:t>
      </w:r>
      <w:r w:rsidR="00840010">
        <w:rPr>
          <w:sz w:val="26"/>
          <w:szCs w:val="26"/>
        </w:rPr>
        <w:t xml:space="preserve"> и </w:t>
      </w:r>
      <w:r w:rsidR="00840010">
        <w:rPr>
          <w:b w:val="0"/>
          <w:szCs w:val="28"/>
        </w:rPr>
        <w:t>мед</w:t>
      </w:r>
      <w:r w:rsidR="00840010" w:rsidRPr="005E0066">
        <w:rPr>
          <w:b w:val="0"/>
          <w:szCs w:val="28"/>
        </w:rPr>
        <w:t>сестре:</w:t>
      </w:r>
      <w:r w:rsidR="005F6786">
        <w:rPr>
          <w:b w:val="0"/>
          <w:szCs w:val="28"/>
        </w:rPr>
        <w:t xml:space="preserve"> </w:t>
      </w:r>
      <w:proofErr w:type="spellStart"/>
      <w:r w:rsidR="00840010" w:rsidRPr="008D003C">
        <w:rPr>
          <w:szCs w:val="28"/>
        </w:rPr>
        <w:t>Шихмагомедов</w:t>
      </w:r>
      <w:r w:rsidR="00840010">
        <w:rPr>
          <w:szCs w:val="28"/>
        </w:rPr>
        <w:t>ой</w:t>
      </w:r>
      <w:r w:rsidR="00840010" w:rsidRPr="008D003C">
        <w:rPr>
          <w:szCs w:val="28"/>
        </w:rPr>
        <w:t>Э</w:t>
      </w:r>
      <w:proofErr w:type="spellEnd"/>
      <w:r w:rsidR="00840010">
        <w:rPr>
          <w:szCs w:val="28"/>
        </w:rPr>
        <w:t>.</w:t>
      </w:r>
      <w:r w:rsidR="00840010" w:rsidRPr="008D003C">
        <w:rPr>
          <w:szCs w:val="28"/>
        </w:rPr>
        <w:t>.Ш</w:t>
      </w:r>
      <w:r w:rsidR="00840010">
        <w:rPr>
          <w:szCs w:val="28"/>
        </w:rPr>
        <w:t>.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5.1. Применять в работе «Примерные десятидневные меню для организации питания детей в возрасте от 1,5 до 3-х лет, посещающих дошкольные о</w:t>
      </w:r>
      <w:r>
        <w:rPr>
          <w:b w:val="0"/>
          <w:sz w:val="26"/>
          <w:szCs w:val="26"/>
        </w:rPr>
        <w:t>бразовательные учреждении с 12</w:t>
      </w:r>
      <w:r w:rsidRPr="00DE7CF6">
        <w:rPr>
          <w:b w:val="0"/>
          <w:sz w:val="26"/>
          <w:szCs w:val="26"/>
        </w:rPr>
        <w:t xml:space="preserve"> часовым   режимом функционирования».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5.2. Своевременно осуществлять форми</w:t>
      </w:r>
      <w:r w:rsidR="006D5084">
        <w:rPr>
          <w:b w:val="0"/>
          <w:sz w:val="26"/>
          <w:szCs w:val="26"/>
        </w:rPr>
        <w:t xml:space="preserve">рование заказа на </w:t>
      </w:r>
      <w:r w:rsidRPr="00DE7CF6">
        <w:rPr>
          <w:b w:val="0"/>
          <w:sz w:val="26"/>
          <w:szCs w:val="26"/>
        </w:rPr>
        <w:t>доставку продуктов в соответствии с примерным 10-дневным меню.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 xml:space="preserve">5.3. Производить замену при отсутствии продуктов на равноценные по химическому составу, пользуясь таблицей замены продуктов по основным пищевым веществам 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 xml:space="preserve">5.4. Контролировать ведение следующей документации установленного образца: </w:t>
      </w:r>
      <w:proofErr w:type="spellStart"/>
      <w:r w:rsidRPr="00DE7CF6">
        <w:rPr>
          <w:b w:val="0"/>
          <w:sz w:val="26"/>
          <w:szCs w:val="26"/>
        </w:rPr>
        <w:t>бракеражный</w:t>
      </w:r>
      <w:proofErr w:type="spellEnd"/>
      <w:r w:rsidRPr="00DE7CF6">
        <w:rPr>
          <w:b w:val="0"/>
          <w:sz w:val="26"/>
          <w:szCs w:val="26"/>
        </w:rPr>
        <w:t xml:space="preserve"> журнал, тетрадь бракеража сырой продукции, тетрадь учета калорийности и выполнения натуральных норм продуктов, журнал отбора и хранения суточных проб. </w:t>
      </w:r>
    </w:p>
    <w:p w:rsidR="00427633" w:rsidRDefault="00953DB2" w:rsidP="0087477D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 xml:space="preserve">5.5. Дать рекомендации работникам пищеблока и воспитателям по особенностям организации питания в летний период, по усилению санитарно-эпидемиологического режима. Систематически осуществлять </w:t>
      </w:r>
      <w:proofErr w:type="gramStart"/>
      <w:r w:rsidRPr="00DE7CF6">
        <w:rPr>
          <w:b w:val="0"/>
          <w:sz w:val="26"/>
          <w:szCs w:val="26"/>
        </w:rPr>
        <w:t>контроль за</w:t>
      </w:r>
      <w:proofErr w:type="gramEnd"/>
      <w:r w:rsidRPr="00DE7CF6">
        <w:rPr>
          <w:b w:val="0"/>
          <w:sz w:val="26"/>
          <w:szCs w:val="26"/>
        </w:rPr>
        <w:t xml:space="preserve"> соблюдением данных рекомендаций.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6.1. Вести накопительную ведомость расхода продуктов.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6.2. Вести тетрадь контроля за дефектными ведомостями по недоброкачественным продуктам с приложением копий актов.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6.3. Своевременно осуществлять возврат недоброкачественных продуктов на базы, в соответствии с договорными отношениями.</w:t>
      </w:r>
    </w:p>
    <w:p w:rsidR="00953DB2" w:rsidRPr="00DE7CF6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6.4. Осуществлять контрольное взвешивание продуктов в конце рабочей недели в целях самоконтроля.</w:t>
      </w:r>
    </w:p>
    <w:p w:rsidR="00953DB2" w:rsidRDefault="00953DB2" w:rsidP="00427633">
      <w:pPr>
        <w:pStyle w:val="a6"/>
        <w:ind w:left="-567"/>
        <w:jc w:val="both"/>
        <w:rPr>
          <w:b w:val="0"/>
          <w:sz w:val="26"/>
          <w:szCs w:val="26"/>
        </w:rPr>
      </w:pPr>
      <w:r w:rsidRPr="00DE7CF6">
        <w:rPr>
          <w:b w:val="0"/>
          <w:sz w:val="26"/>
          <w:szCs w:val="26"/>
        </w:rPr>
        <w:t>6.5. Производить отпуск продуктов со склада строго во 2 половине дня в соответствии с меню-раскладкой.</w:t>
      </w:r>
    </w:p>
    <w:p w:rsidR="0087477D" w:rsidRPr="00DE7CF6" w:rsidRDefault="0087477D" w:rsidP="0087477D">
      <w:pPr>
        <w:pStyle w:val="a6"/>
        <w:ind w:left="-993"/>
        <w:jc w:val="both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lastRenderedPageBreak/>
        <w:drawing>
          <wp:inline distT="0" distB="0" distL="0" distR="0">
            <wp:extent cx="6553200" cy="8940963"/>
            <wp:effectExtent l="0" t="0" r="0" b="0"/>
            <wp:docPr id="3" name="Рисунок 3" descr="C:\Users\Сад1\Desktop\Новая папка (2)\3d7aa69a-6ebc-44ff-ac26-6f6d7d0bb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1\Desktop\Новая папка (2)\3d7aa69a-6ebc-44ff-ac26-6f6d7d0bb1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577" cy="894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77D" w:rsidRPr="00DE7CF6" w:rsidSect="00DF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1558"/>
    <w:multiLevelType w:val="hybridMultilevel"/>
    <w:tmpl w:val="F25C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B2"/>
    <w:rsid w:val="004239B4"/>
    <w:rsid w:val="00427633"/>
    <w:rsid w:val="004C5A5C"/>
    <w:rsid w:val="005E771E"/>
    <w:rsid w:val="005F6786"/>
    <w:rsid w:val="006D5084"/>
    <w:rsid w:val="00840010"/>
    <w:rsid w:val="0087477D"/>
    <w:rsid w:val="00953DB2"/>
    <w:rsid w:val="00A8168E"/>
    <w:rsid w:val="00B127DC"/>
    <w:rsid w:val="00DF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B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53DB2"/>
    <w:rPr>
      <w:color w:val="0563C1" w:themeColor="hyperlink"/>
      <w:u w:val="single"/>
    </w:rPr>
  </w:style>
  <w:style w:type="paragraph" w:styleId="a5">
    <w:name w:val="Normal (Web)"/>
    <w:basedOn w:val="a"/>
    <w:rsid w:val="00953D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53DB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3DB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upload/iblock/5bc/Prilozhenie_SanPiN_2021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7030021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0075-2379-4C0C-B17C-3126315E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</cp:lastModifiedBy>
  <cp:revision>7</cp:revision>
  <dcterms:created xsi:type="dcterms:W3CDTF">2024-05-20T19:26:00Z</dcterms:created>
  <dcterms:modified xsi:type="dcterms:W3CDTF">2024-06-17T19:08:00Z</dcterms:modified>
</cp:coreProperties>
</file>